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24AC6" w14:textId="77777777" w:rsidR="001821D3" w:rsidRPr="00F50AE2" w:rsidRDefault="00097567" w:rsidP="00EB75B6">
      <w:pPr>
        <w:spacing w:before="240" w:after="240" w:line="276" w:lineRule="auto"/>
        <w:jc w:val="center"/>
        <w:textAlignment w:val="baseline"/>
        <w:rPr>
          <w:rFonts w:ascii="Arial" w:eastAsia="Times New Roman" w:hAnsi="Arial" w:cs="Arial"/>
          <w:color w:val="000000" w:themeColor="text1"/>
          <w:sz w:val="22"/>
          <w:szCs w:val="22"/>
          <w:lang w:eastAsia="en-GB"/>
        </w:rPr>
      </w:pPr>
      <w:r w:rsidRPr="00F50AE2">
        <w:rPr>
          <w:rFonts w:ascii="Arial" w:hAnsi="Arial" w:cs="Arial"/>
          <w:noProof/>
          <w:lang w:eastAsia="en-GB"/>
        </w:rPr>
        <w:drawing>
          <wp:inline distT="0" distB="0" distL="0" distR="0" wp14:anchorId="4C8DAA8E" wp14:editId="71D4DC61">
            <wp:extent cx="3192145" cy="827405"/>
            <wp:effectExtent l="0" t="0" r="8255" b="0"/>
            <wp:docPr id="1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2145" cy="827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5B910E" w14:textId="77777777" w:rsidR="001821D3" w:rsidRPr="00AA1C3A" w:rsidRDefault="00DB4FF2" w:rsidP="00C01614">
      <w:pPr>
        <w:pStyle w:val="Heading1"/>
        <w:rPr>
          <w:rFonts w:ascii="Arial" w:eastAsia="Times New Roman" w:hAnsi="Arial" w:cs="Arial"/>
          <w:sz w:val="24"/>
          <w:szCs w:val="24"/>
          <w:lang w:eastAsia="en-GB"/>
        </w:rPr>
      </w:pPr>
      <w:r w:rsidRPr="00AA1C3A">
        <w:rPr>
          <w:rFonts w:ascii="Arial" w:eastAsia="Times New Roman" w:hAnsi="Arial" w:cs="Arial"/>
          <w:sz w:val="24"/>
          <w:szCs w:val="24"/>
          <w:lang w:eastAsia="en-GB"/>
        </w:rPr>
        <w:t xml:space="preserve">Fair </w:t>
      </w:r>
      <w:r w:rsidR="0030383C" w:rsidRPr="00AA1C3A">
        <w:rPr>
          <w:rFonts w:ascii="Arial" w:eastAsia="Times New Roman" w:hAnsi="Arial" w:cs="Arial"/>
          <w:sz w:val="24"/>
          <w:szCs w:val="24"/>
          <w:lang w:eastAsia="en-GB"/>
        </w:rPr>
        <w:t xml:space="preserve">Processing Notice </w:t>
      </w:r>
      <w:r w:rsidR="00970F14" w:rsidRPr="00AA1C3A">
        <w:rPr>
          <w:rFonts w:ascii="Arial" w:eastAsia="Times New Roman" w:hAnsi="Arial" w:cs="Arial"/>
          <w:sz w:val="24"/>
          <w:szCs w:val="24"/>
          <w:lang w:eastAsia="en-GB"/>
        </w:rPr>
        <w:t>for CCTV</w:t>
      </w:r>
    </w:p>
    <w:p w14:paraId="7ED89B20" w14:textId="77777777" w:rsidR="007C5910" w:rsidRPr="00F50AE2" w:rsidRDefault="007C5910" w:rsidP="007C5910">
      <w:pPr>
        <w:rPr>
          <w:rFonts w:ascii="Arial" w:hAnsi="Arial" w:cs="Arial"/>
          <w:lang w:eastAsia="en-GB"/>
        </w:rPr>
      </w:pPr>
    </w:p>
    <w:p w14:paraId="56C4210C" w14:textId="77777777" w:rsidR="000D2497" w:rsidRPr="00AA1C3A" w:rsidRDefault="00206710" w:rsidP="007C5910">
      <w:pPr>
        <w:rPr>
          <w:rFonts w:ascii="Arial" w:hAnsi="Arial" w:cs="Arial"/>
          <w:sz w:val="20"/>
          <w:szCs w:val="20"/>
        </w:rPr>
      </w:pPr>
      <w:r w:rsidRPr="00AA1C3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At</w:t>
      </w:r>
      <w:r w:rsidR="007C5910" w:rsidRPr="00AA1C3A">
        <w:rPr>
          <w:rFonts w:ascii="Arial" w:hAnsi="Arial" w:cs="Arial"/>
          <w:sz w:val="20"/>
          <w:szCs w:val="20"/>
        </w:rPr>
        <w:t xml:space="preserve"> Glastonbury Abbey</w:t>
      </w:r>
      <w:r w:rsidRPr="00AA1C3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, we </w:t>
      </w:r>
      <w:r w:rsidR="00C616CE" w:rsidRPr="00AA1C3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respect your personal data. This Fair Processing Notice explains how we will use your personal data </w:t>
      </w:r>
      <w:r w:rsidR="00970F14" w:rsidRPr="00AA1C3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if you are on our CCTV cameras</w:t>
      </w:r>
      <w:r w:rsidR="0027196E" w:rsidRPr="00AA1C3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.</w:t>
      </w:r>
    </w:p>
    <w:p w14:paraId="3D349E1B" w14:textId="77777777" w:rsidR="00C616CE" w:rsidRPr="00AA1C3A" w:rsidRDefault="00C616CE" w:rsidP="00C01614">
      <w:pPr>
        <w:pStyle w:val="Heading6"/>
        <w:shd w:val="clear" w:color="auto" w:fill="D9E2F3" w:themeFill="accent1" w:themeFillTint="33"/>
        <w:rPr>
          <w:rFonts w:ascii="Arial" w:eastAsia="Times New Roman" w:hAnsi="Arial" w:cs="Arial"/>
          <w:sz w:val="20"/>
          <w:szCs w:val="20"/>
          <w:lang w:eastAsia="en-GB"/>
        </w:rPr>
      </w:pPr>
      <w:r w:rsidRPr="00AA1C3A">
        <w:rPr>
          <w:rFonts w:ascii="Arial" w:eastAsia="Times New Roman" w:hAnsi="Arial" w:cs="Arial"/>
          <w:sz w:val="20"/>
          <w:szCs w:val="20"/>
          <w:lang w:eastAsia="en-GB"/>
        </w:rPr>
        <w:t xml:space="preserve">Our contact </w:t>
      </w:r>
      <w:proofErr w:type="gramStart"/>
      <w:r w:rsidRPr="00AA1C3A">
        <w:rPr>
          <w:rFonts w:ascii="Arial" w:eastAsia="Times New Roman" w:hAnsi="Arial" w:cs="Arial"/>
          <w:sz w:val="20"/>
          <w:szCs w:val="20"/>
          <w:lang w:eastAsia="en-GB"/>
        </w:rPr>
        <w:t>details</w:t>
      </w:r>
      <w:proofErr w:type="gramEnd"/>
    </w:p>
    <w:p w14:paraId="26A235FF" w14:textId="77777777" w:rsidR="007C5910" w:rsidRPr="00AA1C3A" w:rsidRDefault="007C5910" w:rsidP="007C5910">
      <w:pPr>
        <w:rPr>
          <w:rFonts w:ascii="Arial" w:hAnsi="Arial" w:cs="Arial"/>
          <w:sz w:val="20"/>
          <w:szCs w:val="20"/>
        </w:rPr>
      </w:pPr>
      <w:r w:rsidRPr="00AA1C3A">
        <w:rPr>
          <w:rFonts w:ascii="Arial" w:hAnsi="Arial" w:cs="Arial"/>
          <w:sz w:val="20"/>
          <w:szCs w:val="20"/>
        </w:rPr>
        <w:t>Glastonbury Abbey</w:t>
      </w:r>
    </w:p>
    <w:p w14:paraId="37FE365A" w14:textId="77777777" w:rsidR="007C5910" w:rsidRPr="00AA1C3A" w:rsidRDefault="007C5910" w:rsidP="007C5910">
      <w:pPr>
        <w:rPr>
          <w:rFonts w:ascii="Arial" w:hAnsi="Arial" w:cs="Arial"/>
          <w:sz w:val="20"/>
          <w:szCs w:val="20"/>
        </w:rPr>
      </w:pPr>
      <w:r w:rsidRPr="00AA1C3A">
        <w:rPr>
          <w:rFonts w:ascii="Arial" w:hAnsi="Arial" w:cs="Arial"/>
          <w:sz w:val="20"/>
          <w:szCs w:val="20"/>
        </w:rPr>
        <w:t>Magdalene Street</w:t>
      </w:r>
    </w:p>
    <w:p w14:paraId="2E77F5CF" w14:textId="77777777" w:rsidR="007C5910" w:rsidRPr="00AA1C3A" w:rsidRDefault="007C5910" w:rsidP="007C5910">
      <w:pPr>
        <w:rPr>
          <w:rFonts w:ascii="Arial" w:hAnsi="Arial" w:cs="Arial"/>
          <w:sz w:val="20"/>
          <w:szCs w:val="20"/>
        </w:rPr>
      </w:pPr>
      <w:r w:rsidRPr="00AA1C3A">
        <w:rPr>
          <w:rFonts w:ascii="Arial" w:hAnsi="Arial" w:cs="Arial"/>
          <w:sz w:val="20"/>
          <w:szCs w:val="20"/>
        </w:rPr>
        <w:t>Glastonbury</w:t>
      </w:r>
    </w:p>
    <w:p w14:paraId="4B1DDB3E" w14:textId="77777777" w:rsidR="007C5910" w:rsidRPr="00AA1C3A" w:rsidRDefault="007C5910" w:rsidP="007C5910">
      <w:pPr>
        <w:rPr>
          <w:rFonts w:ascii="Arial" w:hAnsi="Arial" w:cs="Arial"/>
          <w:sz w:val="20"/>
          <w:szCs w:val="20"/>
        </w:rPr>
      </w:pPr>
      <w:r w:rsidRPr="00AA1C3A">
        <w:rPr>
          <w:rFonts w:ascii="Arial" w:hAnsi="Arial" w:cs="Arial"/>
          <w:sz w:val="20"/>
          <w:szCs w:val="20"/>
        </w:rPr>
        <w:t>Somerset</w:t>
      </w:r>
    </w:p>
    <w:p w14:paraId="5370B995" w14:textId="77777777" w:rsidR="007C5910" w:rsidRPr="00AA1C3A" w:rsidRDefault="007C5910" w:rsidP="007C5910">
      <w:pPr>
        <w:rPr>
          <w:rFonts w:ascii="Arial" w:hAnsi="Arial" w:cs="Arial"/>
          <w:sz w:val="20"/>
          <w:szCs w:val="20"/>
        </w:rPr>
      </w:pPr>
      <w:r w:rsidRPr="00AA1C3A">
        <w:rPr>
          <w:rFonts w:ascii="Arial" w:hAnsi="Arial" w:cs="Arial"/>
          <w:sz w:val="20"/>
          <w:szCs w:val="20"/>
        </w:rPr>
        <w:t>BA6 9EL</w:t>
      </w:r>
    </w:p>
    <w:p w14:paraId="268C5DBA" w14:textId="77777777" w:rsidR="003A2F99" w:rsidRPr="00AA1C3A" w:rsidRDefault="0067121E" w:rsidP="00F50AE2">
      <w:pPr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</w:pPr>
      <w:r w:rsidRPr="00AA1C3A">
        <w:rPr>
          <w:rFonts w:ascii="Arial" w:hAnsi="Arial" w:cs="Arial"/>
          <w:sz w:val="20"/>
          <w:szCs w:val="20"/>
        </w:rPr>
        <w:t>01458 832267</w:t>
      </w:r>
    </w:p>
    <w:p w14:paraId="71F45ED1" w14:textId="77777777" w:rsidR="001821D3" w:rsidRPr="00AA1C3A" w:rsidRDefault="001821D3" w:rsidP="00C01614">
      <w:pPr>
        <w:pStyle w:val="Heading6"/>
        <w:shd w:val="clear" w:color="auto" w:fill="D9E2F3" w:themeFill="accent1" w:themeFillTint="33"/>
        <w:rPr>
          <w:rFonts w:ascii="Arial" w:hAnsi="Arial" w:cs="Arial"/>
          <w:sz w:val="20"/>
          <w:szCs w:val="20"/>
        </w:rPr>
      </w:pPr>
      <w:r w:rsidRPr="00AA1C3A">
        <w:rPr>
          <w:rFonts w:ascii="Arial" w:hAnsi="Arial" w:cs="Arial"/>
          <w:sz w:val="20"/>
          <w:szCs w:val="20"/>
        </w:rPr>
        <w:t xml:space="preserve">What personal data </w:t>
      </w:r>
      <w:r w:rsidR="00C616CE" w:rsidRPr="00AA1C3A">
        <w:rPr>
          <w:rFonts w:ascii="Arial" w:hAnsi="Arial" w:cs="Arial"/>
          <w:sz w:val="20"/>
          <w:szCs w:val="20"/>
        </w:rPr>
        <w:t>do we collect about you?  How will we use that personal data?</w:t>
      </w:r>
    </w:p>
    <w:p w14:paraId="46E6653F" w14:textId="06DED28E" w:rsidR="00C01614" w:rsidRDefault="00970F14" w:rsidP="00C01614">
      <w:pPr>
        <w:rPr>
          <w:rFonts w:ascii="Arial" w:hAnsi="Arial" w:cs="Arial"/>
          <w:color w:val="000000"/>
          <w:sz w:val="20"/>
          <w:szCs w:val="20"/>
          <w:lang w:eastAsia="en-GB"/>
        </w:rPr>
      </w:pPr>
      <w:r w:rsidRPr="00AA1C3A">
        <w:rPr>
          <w:rFonts w:ascii="Arial" w:hAnsi="Arial" w:cs="Arial"/>
          <w:color w:val="000000"/>
          <w:sz w:val="20"/>
          <w:szCs w:val="20"/>
          <w:lang w:eastAsia="en-GB"/>
        </w:rPr>
        <w:t xml:space="preserve">We use CCTV 24 hours a day to monitor </w:t>
      </w:r>
      <w:r w:rsidR="0027196E" w:rsidRPr="00AA1C3A">
        <w:rPr>
          <w:rFonts w:ascii="Arial" w:hAnsi="Arial" w:cs="Arial"/>
          <w:color w:val="000000"/>
          <w:sz w:val="20"/>
          <w:szCs w:val="20"/>
          <w:lang w:eastAsia="en-GB"/>
        </w:rPr>
        <w:t xml:space="preserve">our </w:t>
      </w:r>
      <w:r w:rsidRPr="00AA1C3A">
        <w:rPr>
          <w:rFonts w:ascii="Arial" w:hAnsi="Arial" w:cs="Arial"/>
          <w:color w:val="000000"/>
          <w:sz w:val="20"/>
          <w:szCs w:val="20"/>
          <w:lang w:eastAsia="en-GB"/>
        </w:rPr>
        <w:t xml:space="preserve">premises for security reasons.  </w:t>
      </w:r>
      <w:r w:rsidR="0027196E" w:rsidRPr="00AA1C3A">
        <w:rPr>
          <w:rFonts w:ascii="Arial" w:hAnsi="Arial" w:cs="Arial"/>
          <w:color w:val="000000"/>
          <w:sz w:val="20"/>
          <w:szCs w:val="20"/>
          <w:lang w:eastAsia="en-GB"/>
        </w:rPr>
        <w:t>These are positioned around the Visitor Centre,</w:t>
      </w:r>
      <w:r w:rsidR="00F45996">
        <w:rPr>
          <w:rFonts w:ascii="Arial" w:hAnsi="Arial" w:cs="Arial"/>
          <w:color w:val="000000"/>
          <w:sz w:val="20"/>
          <w:szCs w:val="20"/>
          <w:lang w:eastAsia="en-GB"/>
        </w:rPr>
        <w:t xml:space="preserve"> </w:t>
      </w:r>
      <w:r w:rsidR="00120D95">
        <w:rPr>
          <w:rFonts w:ascii="Arial" w:hAnsi="Arial" w:cs="Arial"/>
          <w:color w:val="000000"/>
          <w:sz w:val="20"/>
          <w:szCs w:val="20"/>
          <w:lang w:eastAsia="en-GB"/>
        </w:rPr>
        <w:t>C</w:t>
      </w:r>
      <w:r w:rsidR="00F45996">
        <w:rPr>
          <w:rFonts w:ascii="Arial" w:hAnsi="Arial" w:cs="Arial"/>
          <w:color w:val="000000"/>
          <w:sz w:val="20"/>
          <w:szCs w:val="20"/>
          <w:lang w:eastAsia="en-GB"/>
        </w:rPr>
        <w:t>afé, and Abbey House</w:t>
      </w:r>
      <w:r w:rsidR="0027196E" w:rsidRPr="00AA1C3A">
        <w:rPr>
          <w:rFonts w:ascii="Arial" w:hAnsi="Arial" w:cs="Arial"/>
          <w:color w:val="000000"/>
          <w:sz w:val="20"/>
          <w:szCs w:val="20"/>
          <w:lang w:eastAsia="en-GB"/>
        </w:rPr>
        <w:t xml:space="preserve"> internally and externally. </w:t>
      </w:r>
      <w:r w:rsidR="002E14EF" w:rsidRPr="002E14EF">
        <w:rPr>
          <w:rFonts w:ascii="Arial" w:hAnsi="Arial" w:cs="Arial"/>
          <w:color w:val="000000"/>
          <w:sz w:val="20"/>
          <w:szCs w:val="20"/>
          <w:lang w:eastAsia="en-GB"/>
        </w:rPr>
        <w:t xml:space="preserve">Temporary cameras may be erected anywhere onsite for the purposes of crime prevention and public safety when necessary. </w:t>
      </w:r>
      <w:r w:rsidRPr="00AA1C3A">
        <w:rPr>
          <w:rFonts w:ascii="Arial" w:hAnsi="Arial" w:cs="Arial"/>
          <w:color w:val="000000"/>
          <w:sz w:val="20"/>
          <w:szCs w:val="20"/>
          <w:lang w:eastAsia="en-GB"/>
        </w:rPr>
        <w:t xml:space="preserve">As your image is your personal data, we are committed to your rights under Data Protection </w:t>
      </w:r>
      <w:r w:rsidR="00B75DA4" w:rsidRPr="00AA1C3A">
        <w:rPr>
          <w:rFonts w:ascii="Arial" w:hAnsi="Arial" w:cs="Arial"/>
          <w:color w:val="000000"/>
          <w:sz w:val="20"/>
          <w:szCs w:val="20"/>
          <w:lang w:eastAsia="en-GB"/>
        </w:rPr>
        <w:t>legislation.</w:t>
      </w:r>
    </w:p>
    <w:p w14:paraId="0FC6FC54" w14:textId="77777777" w:rsidR="00AA1C3A" w:rsidRPr="00AA1C3A" w:rsidRDefault="00AA1C3A" w:rsidP="00C01614">
      <w:pPr>
        <w:rPr>
          <w:rFonts w:ascii="Arial" w:hAnsi="Arial" w:cs="Arial"/>
          <w:sz w:val="20"/>
          <w:szCs w:val="20"/>
          <w:lang w:eastAsia="en-GB"/>
        </w:rPr>
      </w:pPr>
    </w:p>
    <w:p w14:paraId="5FCADF35" w14:textId="77777777" w:rsidR="001821D3" w:rsidRPr="00AA1C3A" w:rsidRDefault="00C616CE" w:rsidP="00AA1C3A">
      <w:pPr>
        <w:pStyle w:val="Heading6"/>
        <w:shd w:val="clear" w:color="auto" w:fill="D9E2F3" w:themeFill="accent1" w:themeFillTint="33"/>
        <w:spacing w:before="0"/>
        <w:rPr>
          <w:rFonts w:ascii="Arial" w:hAnsi="Arial" w:cs="Arial"/>
          <w:sz w:val="20"/>
          <w:szCs w:val="20"/>
        </w:rPr>
      </w:pPr>
      <w:r w:rsidRPr="00AA1C3A">
        <w:rPr>
          <w:rFonts w:ascii="Arial" w:hAnsi="Arial" w:cs="Arial"/>
          <w:sz w:val="20"/>
          <w:szCs w:val="20"/>
        </w:rPr>
        <w:t xml:space="preserve">What is our </w:t>
      </w:r>
      <w:r w:rsidR="001821D3" w:rsidRPr="00AA1C3A">
        <w:rPr>
          <w:rFonts w:ascii="Arial" w:hAnsi="Arial" w:cs="Arial"/>
          <w:sz w:val="20"/>
          <w:szCs w:val="20"/>
        </w:rPr>
        <w:t>legal basis for processing</w:t>
      </w:r>
      <w:r w:rsidRPr="00AA1C3A">
        <w:rPr>
          <w:rFonts w:ascii="Arial" w:hAnsi="Arial" w:cs="Arial"/>
          <w:sz w:val="20"/>
          <w:szCs w:val="20"/>
        </w:rPr>
        <w:t xml:space="preserve"> your personal data?  How long do we hold your personal data?</w:t>
      </w:r>
    </w:p>
    <w:p w14:paraId="04E1D30B" w14:textId="77777777" w:rsidR="00C616CE" w:rsidRPr="00AA1C3A" w:rsidRDefault="003A2F99" w:rsidP="00AA1C3A">
      <w:pPr>
        <w:spacing w:before="240"/>
        <w:textAlignment w:val="baseline"/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</w:pPr>
      <w:r w:rsidRPr="00AA1C3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We need a legal basis </w:t>
      </w:r>
      <w:proofErr w:type="gramStart"/>
      <w:r w:rsidRPr="00AA1C3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in order to</w:t>
      </w:r>
      <w:proofErr w:type="gramEnd"/>
      <w:r w:rsidRPr="00AA1C3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 process your personal data.</w:t>
      </w:r>
      <w:r w:rsidR="00C616CE" w:rsidRPr="00AA1C3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  </w:t>
      </w:r>
    </w:p>
    <w:p w14:paraId="6669F7DA" w14:textId="77777777" w:rsidR="007F4A7A" w:rsidRPr="00AA1C3A" w:rsidRDefault="00AA1C3A" w:rsidP="00AA1C3A">
      <w:pPr>
        <w:pStyle w:val="ListParagraph"/>
        <w:numPr>
          <w:ilvl w:val="0"/>
          <w:numId w:val="14"/>
        </w:numPr>
        <w:spacing w:before="240"/>
        <w:textAlignment w:val="baseline"/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</w:pPr>
      <w:r>
        <w:rPr>
          <w:rFonts w:ascii="Arial" w:hAnsi="Arial" w:cs="Arial"/>
          <w:color w:val="000000"/>
          <w:sz w:val="20"/>
          <w:szCs w:val="20"/>
          <w:lang w:eastAsia="en-GB"/>
        </w:rPr>
        <w:t>W</w:t>
      </w:r>
      <w:r w:rsidR="00970F14" w:rsidRPr="00AA1C3A">
        <w:rPr>
          <w:rFonts w:ascii="Arial" w:hAnsi="Arial" w:cs="Arial"/>
          <w:color w:val="000000"/>
          <w:sz w:val="20"/>
          <w:szCs w:val="20"/>
          <w:lang w:eastAsia="en-GB"/>
        </w:rPr>
        <w:t xml:space="preserve">e have a legitimate interest to protect the premises, our business, </w:t>
      </w:r>
      <w:proofErr w:type="gramStart"/>
      <w:r w:rsidR="00970F14" w:rsidRPr="00AA1C3A">
        <w:rPr>
          <w:rFonts w:ascii="Arial" w:hAnsi="Arial" w:cs="Arial"/>
          <w:color w:val="000000"/>
          <w:sz w:val="20"/>
          <w:szCs w:val="20"/>
          <w:lang w:eastAsia="en-GB"/>
        </w:rPr>
        <w:t>staff</w:t>
      </w:r>
      <w:proofErr w:type="gramEnd"/>
      <w:r w:rsidR="00970F14" w:rsidRPr="00AA1C3A">
        <w:rPr>
          <w:rFonts w:ascii="Arial" w:hAnsi="Arial" w:cs="Arial"/>
          <w:color w:val="000000"/>
          <w:sz w:val="20"/>
          <w:szCs w:val="20"/>
          <w:lang w:eastAsia="en-GB"/>
        </w:rPr>
        <w:t xml:space="preserve"> and visitors</w:t>
      </w:r>
      <w:r w:rsidR="0027196E" w:rsidRPr="00AA1C3A">
        <w:rPr>
          <w:rFonts w:ascii="Arial" w:hAnsi="Arial" w:cs="Arial"/>
          <w:color w:val="000000"/>
          <w:sz w:val="20"/>
          <w:szCs w:val="20"/>
          <w:lang w:eastAsia="en-GB"/>
        </w:rPr>
        <w:t>.</w:t>
      </w:r>
    </w:p>
    <w:p w14:paraId="0A566281" w14:textId="77777777" w:rsidR="00AA1C3A" w:rsidRPr="00AA1C3A" w:rsidRDefault="00AA1C3A" w:rsidP="00AA1C3A">
      <w:pPr>
        <w:pStyle w:val="ListParagraph"/>
        <w:spacing w:before="240"/>
        <w:textAlignment w:val="baseline"/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</w:pPr>
    </w:p>
    <w:p w14:paraId="2F0DAF74" w14:textId="77777777" w:rsidR="007F4A7A" w:rsidRPr="00AA1C3A" w:rsidRDefault="007E141C" w:rsidP="00AA1C3A">
      <w:pPr>
        <w:pStyle w:val="Heading6"/>
        <w:shd w:val="clear" w:color="auto" w:fill="D9E2F3" w:themeFill="accent1" w:themeFillTint="33"/>
        <w:spacing w:before="0" w:after="240"/>
        <w:rPr>
          <w:rFonts w:ascii="Arial" w:eastAsia="Times New Roman" w:hAnsi="Arial" w:cs="Arial"/>
          <w:sz w:val="20"/>
          <w:szCs w:val="20"/>
          <w:lang w:eastAsia="en-GB"/>
        </w:rPr>
      </w:pPr>
      <w:r w:rsidRPr="00AA1C3A">
        <w:rPr>
          <w:rFonts w:ascii="Arial" w:eastAsia="Times New Roman" w:hAnsi="Arial" w:cs="Arial"/>
          <w:sz w:val="20"/>
          <w:szCs w:val="20"/>
          <w:lang w:eastAsia="en-GB"/>
        </w:rPr>
        <w:t>Do we use any automated decision m</w:t>
      </w:r>
      <w:r w:rsidR="00D813A8" w:rsidRPr="00AA1C3A">
        <w:rPr>
          <w:rFonts w:ascii="Arial" w:eastAsia="Times New Roman" w:hAnsi="Arial" w:cs="Arial"/>
          <w:sz w:val="20"/>
          <w:szCs w:val="20"/>
          <w:lang w:eastAsia="en-GB"/>
        </w:rPr>
        <w:t>aking</w:t>
      </w:r>
      <w:r w:rsidRPr="00AA1C3A">
        <w:rPr>
          <w:rFonts w:ascii="Arial" w:eastAsia="Times New Roman" w:hAnsi="Arial" w:cs="Arial"/>
          <w:sz w:val="20"/>
          <w:szCs w:val="20"/>
          <w:lang w:eastAsia="en-GB"/>
        </w:rPr>
        <w:t>?</w:t>
      </w:r>
    </w:p>
    <w:p w14:paraId="3B10BEA5" w14:textId="77777777" w:rsidR="003A2F99" w:rsidRPr="00AA1C3A" w:rsidRDefault="007F4A7A" w:rsidP="00AA1C3A">
      <w:pPr>
        <w:pStyle w:val="ListParagraph"/>
        <w:numPr>
          <w:ilvl w:val="0"/>
          <w:numId w:val="14"/>
        </w:numPr>
        <w:spacing w:after="240"/>
        <w:textAlignment w:val="baseline"/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</w:pPr>
      <w:r w:rsidRPr="00AA1C3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We do not use any automated decision making</w:t>
      </w:r>
      <w:r w:rsidR="007E141C" w:rsidRPr="00AA1C3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.</w:t>
      </w:r>
    </w:p>
    <w:p w14:paraId="0C6EA10D" w14:textId="77777777" w:rsidR="001821D3" w:rsidRPr="00AA1C3A" w:rsidRDefault="007E141C" w:rsidP="00AA1C3A">
      <w:pPr>
        <w:pStyle w:val="Heading6"/>
        <w:shd w:val="clear" w:color="auto" w:fill="D9E2F3" w:themeFill="accent1" w:themeFillTint="33"/>
        <w:rPr>
          <w:rFonts w:ascii="Arial" w:eastAsia="Times New Roman" w:hAnsi="Arial" w:cs="Arial"/>
          <w:sz w:val="20"/>
          <w:szCs w:val="20"/>
          <w:lang w:eastAsia="en-GB"/>
        </w:rPr>
      </w:pPr>
      <w:r w:rsidRPr="00AA1C3A">
        <w:rPr>
          <w:rFonts w:ascii="Arial" w:eastAsia="Times New Roman" w:hAnsi="Arial" w:cs="Arial"/>
          <w:sz w:val="20"/>
          <w:szCs w:val="20"/>
          <w:lang w:eastAsia="en-GB"/>
        </w:rPr>
        <w:t>Who do we share your personal data with?</w:t>
      </w:r>
    </w:p>
    <w:p w14:paraId="0B2532C9" w14:textId="77777777" w:rsidR="008C73FF" w:rsidRPr="00AA1C3A" w:rsidRDefault="00970F14" w:rsidP="00AA1C3A">
      <w:pPr>
        <w:pStyle w:val="ListParagraph"/>
        <w:numPr>
          <w:ilvl w:val="0"/>
          <w:numId w:val="16"/>
        </w:num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  <w:color w:val="000000"/>
          <w:sz w:val="20"/>
          <w:szCs w:val="20"/>
        </w:rPr>
      </w:pPr>
      <w:r w:rsidRPr="00AA1C3A">
        <w:rPr>
          <w:rFonts w:ascii="Arial" w:hAnsi="Arial" w:cs="Arial"/>
          <w:sz w:val="20"/>
          <w:szCs w:val="20"/>
        </w:rPr>
        <w:t xml:space="preserve">Images are recorded on our internal systems and only shared with the Police if </w:t>
      </w:r>
      <w:proofErr w:type="gramStart"/>
      <w:r w:rsidRPr="00AA1C3A">
        <w:rPr>
          <w:rFonts w:ascii="Arial" w:hAnsi="Arial" w:cs="Arial"/>
          <w:sz w:val="20"/>
          <w:szCs w:val="20"/>
        </w:rPr>
        <w:t>requested</w:t>
      </w:r>
      <w:proofErr w:type="gramEnd"/>
    </w:p>
    <w:p w14:paraId="2D1A124D" w14:textId="77777777" w:rsidR="00076F80" w:rsidRPr="00AA1C3A" w:rsidRDefault="00076F80" w:rsidP="00076F80">
      <w:pPr>
        <w:pStyle w:val="Heading6"/>
        <w:shd w:val="clear" w:color="auto" w:fill="D9E2F3" w:themeFill="accent1" w:themeFillTint="33"/>
        <w:rPr>
          <w:rFonts w:ascii="Arial" w:eastAsia="Times New Roman" w:hAnsi="Arial" w:cs="Arial"/>
          <w:sz w:val="20"/>
          <w:szCs w:val="20"/>
          <w:lang w:eastAsia="en-GB"/>
        </w:rPr>
      </w:pPr>
      <w:r>
        <w:rPr>
          <w:rFonts w:ascii="Arial" w:eastAsia="Times New Roman" w:hAnsi="Arial" w:cs="Arial"/>
          <w:sz w:val="20"/>
          <w:szCs w:val="20"/>
          <w:lang w:eastAsia="en-GB"/>
        </w:rPr>
        <w:t>Do we transfer your personal data outside of the EU or EEA?</w:t>
      </w:r>
    </w:p>
    <w:p w14:paraId="5C3CE02C" w14:textId="77777777" w:rsidR="00076F80" w:rsidRDefault="00076F80" w:rsidP="00AA1C3A">
      <w:pPr>
        <w:rPr>
          <w:rFonts w:ascii="Arial" w:hAnsi="Arial" w:cs="Arial"/>
          <w:sz w:val="20"/>
          <w:szCs w:val="20"/>
        </w:rPr>
      </w:pPr>
    </w:p>
    <w:p w14:paraId="555E8D16" w14:textId="03E762CB" w:rsidR="00AA1C3A" w:rsidRPr="00F10F39" w:rsidRDefault="00F10F39" w:rsidP="00F10F39">
      <w:pPr>
        <w:pStyle w:val="ListParagraph"/>
        <w:numPr>
          <w:ilvl w:val="0"/>
          <w:numId w:val="16"/>
        </w:numPr>
        <w:rPr>
          <w:rFonts w:ascii="Arial" w:hAnsi="Arial" w:cs="Arial"/>
          <w:sz w:val="20"/>
          <w:szCs w:val="20"/>
        </w:rPr>
      </w:pPr>
      <w:r w:rsidRPr="00F10F39">
        <w:rPr>
          <w:rFonts w:ascii="Arial" w:hAnsi="Arial" w:cs="Arial"/>
          <w:sz w:val="20"/>
          <w:szCs w:val="20"/>
        </w:rPr>
        <w:t xml:space="preserve">We use Microsoft, Google, Square, </w:t>
      </w:r>
      <w:proofErr w:type="spellStart"/>
      <w:r w:rsidR="00357317">
        <w:rPr>
          <w:rFonts w:ascii="Arial" w:hAnsi="Arial" w:cs="Arial"/>
          <w:sz w:val="20"/>
          <w:szCs w:val="20"/>
        </w:rPr>
        <w:t>Quickbooks</w:t>
      </w:r>
      <w:proofErr w:type="spellEnd"/>
      <w:r w:rsidR="0035731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F10F39">
        <w:rPr>
          <w:rFonts w:ascii="Arial" w:hAnsi="Arial" w:cs="Arial"/>
          <w:sz w:val="20"/>
          <w:szCs w:val="20"/>
        </w:rPr>
        <w:t>Clickup</w:t>
      </w:r>
      <w:proofErr w:type="spellEnd"/>
      <w:r w:rsidRPr="00F10F39">
        <w:rPr>
          <w:rFonts w:ascii="Arial" w:hAnsi="Arial" w:cs="Arial"/>
          <w:sz w:val="20"/>
          <w:szCs w:val="20"/>
        </w:rPr>
        <w:t xml:space="preserve">, </w:t>
      </w:r>
      <w:r w:rsidR="00DB2D27" w:rsidRPr="00DB2D27">
        <w:rPr>
          <w:rFonts w:ascii="Arial" w:hAnsi="Arial" w:cs="Arial"/>
          <w:sz w:val="20"/>
          <w:szCs w:val="20"/>
        </w:rPr>
        <w:t xml:space="preserve">Survey Monkey, Zoom </w:t>
      </w:r>
      <w:r w:rsidRPr="00F10F39">
        <w:rPr>
          <w:rFonts w:ascii="Arial" w:hAnsi="Arial" w:cs="Arial"/>
          <w:sz w:val="20"/>
          <w:szCs w:val="20"/>
        </w:rPr>
        <w:t xml:space="preserve">and </w:t>
      </w:r>
      <w:proofErr w:type="spellStart"/>
      <w:r w:rsidRPr="00F10F39">
        <w:rPr>
          <w:rFonts w:ascii="Arial" w:hAnsi="Arial" w:cs="Arial"/>
          <w:sz w:val="20"/>
          <w:szCs w:val="20"/>
        </w:rPr>
        <w:t>DropBox</w:t>
      </w:r>
      <w:proofErr w:type="spellEnd"/>
      <w:r w:rsidRPr="00F10F39">
        <w:rPr>
          <w:rFonts w:ascii="Arial" w:hAnsi="Arial" w:cs="Arial"/>
          <w:sz w:val="20"/>
          <w:szCs w:val="20"/>
        </w:rPr>
        <w:t>, which are based in the USA.  Safeguards for the use of these companies are built into the companies’ Standard Contractual Clauses (SCCs).</w:t>
      </w:r>
    </w:p>
    <w:p w14:paraId="7491F1D7" w14:textId="77777777" w:rsidR="00F10F39" w:rsidRPr="00AA1C3A" w:rsidRDefault="00F10F39" w:rsidP="00AA1C3A">
      <w:pPr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</w:pPr>
    </w:p>
    <w:p w14:paraId="27575BC3" w14:textId="77777777" w:rsidR="001821D3" w:rsidRPr="00AA1C3A" w:rsidRDefault="007E141C" w:rsidP="00C01614">
      <w:pPr>
        <w:pStyle w:val="Heading6"/>
        <w:shd w:val="clear" w:color="auto" w:fill="D9E2F3" w:themeFill="accent1" w:themeFillTint="33"/>
        <w:rPr>
          <w:rFonts w:ascii="Arial" w:eastAsia="Times New Roman" w:hAnsi="Arial" w:cs="Arial"/>
          <w:sz w:val="20"/>
          <w:szCs w:val="20"/>
          <w:lang w:eastAsia="en-GB"/>
        </w:rPr>
      </w:pPr>
      <w:r w:rsidRPr="00AA1C3A">
        <w:rPr>
          <w:rFonts w:ascii="Arial" w:eastAsia="Times New Roman" w:hAnsi="Arial" w:cs="Arial"/>
          <w:sz w:val="20"/>
          <w:szCs w:val="20"/>
          <w:lang w:eastAsia="en-GB"/>
        </w:rPr>
        <w:t>How long do we keep</w:t>
      </w:r>
      <w:r w:rsidR="001821D3" w:rsidRPr="00AA1C3A">
        <w:rPr>
          <w:rFonts w:ascii="Arial" w:eastAsia="Times New Roman" w:hAnsi="Arial" w:cs="Arial"/>
          <w:sz w:val="20"/>
          <w:szCs w:val="20"/>
          <w:lang w:eastAsia="en-GB"/>
        </w:rPr>
        <w:t xml:space="preserve"> your personal data for</w:t>
      </w:r>
      <w:r w:rsidRPr="00AA1C3A">
        <w:rPr>
          <w:rFonts w:ascii="Arial" w:eastAsia="Times New Roman" w:hAnsi="Arial" w:cs="Arial"/>
          <w:sz w:val="20"/>
          <w:szCs w:val="20"/>
          <w:lang w:eastAsia="en-GB"/>
        </w:rPr>
        <w:t>?</w:t>
      </w:r>
    </w:p>
    <w:p w14:paraId="5D68085A" w14:textId="77777777" w:rsidR="00097567" w:rsidRPr="00AA1C3A" w:rsidRDefault="00097567" w:rsidP="008C73FF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14:paraId="7B154D97" w14:textId="77777777" w:rsidR="008C73FF" w:rsidRPr="00AA1C3A" w:rsidRDefault="00970F14" w:rsidP="00097567">
      <w:pPr>
        <w:pStyle w:val="ListParagraph"/>
        <w:numPr>
          <w:ilvl w:val="0"/>
          <w:numId w:val="16"/>
        </w:num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AA1C3A">
        <w:rPr>
          <w:rFonts w:ascii="Arial" w:eastAsia="Times New Roman" w:hAnsi="Arial" w:cs="Arial"/>
          <w:color w:val="000000"/>
          <w:sz w:val="20"/>
          <w:szCs w:val="20"/>
        </w:rPr>
        <w:t>Images are overwritten automatically after 30 days.</w:t>
      </w:r>
    </w:p>
    <w:p w14:paraId="7B4EA572" w14:textId="77777777" w:rsidR="0044132D" w:rsidRPr="00AA1C3A" w:rsidRDefault="0044132D" w:rsidP="007E141C">
      <w:pPr>
        <w:spacing w:line="276" w:lineRule="auto"/>
        <w:textAlignment w:val="baseline"/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</w:pPr>
    </w:p>
    <w:p w14:paraId="132DEF8B" w14:textId="77777777" w:rsidR="001821D3" w:rsidRPr="00AA1C3A" w:rsidRDefault="001821D3" w:rsidP="00F50AE2">
      <w:pPr>
        <w:pStyle w:val="Heading6"/>
        <w:shd w:val="clear" w:color="auto" w:fill="D9E2F3" w:themeFill="accent1" w:themeFillTint="33"/>
        <w:spacing w:before="0"/>
        <w:rPr>
          <w:rFonts w:ascii="Arial" w:eastAsia="Times New Roman" w:hAnsi="Arial" w:cs="Arial"/>
          <w:sz w:val="20"/>
          <w:szCs w:val="20"/>
          <w:lang w:eastAsia="en-GB"/>
        </w:rPr>
      </w:pPr>
      <w:r w:rsidRPr="00AA1C3A">
        <w:rPr>
          <w:rFonts w:ascii="Arial" w:eastAsia="Times New Roman" w:hAnsi="Arial" w:cs="Arial"/>
          <w:sz w:val="20"/>
          <w:szCs w:val="20"/>
          <w:lang w:eastAsia="en-GB"/>
        </w:rPr>
        <w:t>Your rights as a data subject</w:t>
      </w:r>
    </w:p>
    <w:p w14:paraId="644B54FA" w14:textId="77777777" w:rsidR="00F50AE2" w:rsidRPr="00AA1C3A" w:rsidRDefault="0044132D" w:rsidP="00F50AE2">
      <w:pPr>
        <w:shd w:val="clear" w:color="auto" w:fill="D9E2F3" w:themeFill="accent1" w:themeFillTint="33"/>
        <w:spacing w:after="240"/>
        <w:textAlignment w:val="baseline"/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</w:pPr>
      <w:r w:rsidRPr="00AA1C3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The GDPR gives you rights as a data subject. You have:</w:t>
      </w:r>
    </w:p>
    <w:p w14:paraId="3907DE7A" w14:textId="77777777" w:rsidR="0044132D" w:rsidRPr="00AA1C3A" w:rsidRDefault="0044132D" w:rsidP="00EE410A">
      <w:pPr>
        <w:shd w:val="clear" w:color="auto" w:fill="D9E2F3" w:themeFill="accent1" w:themeFillTint="33"/>
        <w:spacing w:after="120"/>
        <w:textAlignment w:val="baseline"/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</w:pPr>
      <w:r w:rsidRPr="00AA1C3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1. </w:t>
      </w:r>
      <w:r w:rsidR="001821D3" w:rsidRPr="00AA1C3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the righ</w:t>
      </w:r>
      <w:r w:rsidRPr="00AA1C3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t to request from us</w:t>
      </w:r>
      <w:r w:rsidR="001821D3" w:rsidRPr="00AA1C3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 access to </w:t>
      </w:r>
      <w:r w:rsidRPr="00AA1C3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your personal </w:t>
      </w:r>
      <w:proofErr w:type="gramStart"/>
      <w:r w:rsidRPr="00AA1C3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data</w:t>
      </w:r>
      <w:r w:rsidR="007E141C" w:rsidRPr="00AA1C3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;</w:t>
      </w:r>
      <w:proofErr w:type="gramEnd"/>
    </w:p>
    <w:p w14:paraId="7DEEB81F" w14:textId="77777777" w:rsidR="0044132D" w:rsidRPr="00AA1C3A" w:rsidRDefault="0044132D" w:rsidP="00EE410A">
      <w:pPr>
        <w:shd w:val="clear" w:color="auto" w:fill="D9E2F3" w:themeFill="accent1" w:themeFillTint="33"/>
        <w:spacing w:after="120"/>
        <w:textAlignment w:val="baseline"/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</w:pPr>
      <w:r w:rsidRPr="00AA1C3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2. the right to request from us rectification of your personal </w:t>
      </w:r>
      <w:proofErr w:type="gramStart"/>
      <w:r w:rsidRPr="00AA1C3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data</w:t>
      </w:r>
      <w:r w:rsidR="007E141C" w:rsidRPr="00AA1C3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;</w:t>
      </w:r>
      <w:proofErr w:type="gramEnd"/>
    </w:p>
    <w:p w14:paraId="4A1A7A3E" w14:textId="77777777" w:rsidR="0044132D" w:rsidRPr="00AA1C3A" w:rsidRDefault="0044132D" w:rsidP="00EE410A">
      <w:pPr>
        <w:shd w:val="clear" w:color="auto" w:fill="D9E2F3" w:themeFill="accent1" w:themeFillTint="33"/>
        <w:spacing w:after="120"/>
        <w:textAlignment w:val="baseline"/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</w:pPr>
      <w:r w:rsidRPr="00AA1C3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3. the right to request from us erasure of your personal </w:t>
      </w:r>
      <w:proofErr w:type="gramStart"/>
      <w:r w:rsidRPr="00AA1C3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data</w:t>
      </w:r>
      <w:r w:rsidR="007E141C" w:rsidRPr="00AA1C3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;</w:t>
      </w:r>
      <w:proofErr w:type="gramEnd"/>
    </w:p>
    <w:p w14:paraId="74D07576" w14:textId="77777777" w:rsidR="0044132D" w:rsidRPr="00AA1C3A" w:rsidRDefault="0044132D" w:rsidP="00EE410A">
      <w:pPr>
        <w:shd w:val="clear" w:color="auto" w:fill="D9E2F3" w:themeFill="accent1" w:themeFillTint="33"/>
        <w:spacing w:after="120"/>
        <w:textAlignment w:val="baseline"/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</w:pPr>
      <w:r w:rsidRPr="00AA1C3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4. the right to request from us restriction of processing your personal </w:t>
      </w:r>
      <w:proofErr w:type="gramStart"/>
      <w:r w:rsidRPr="00AA1C3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data</w:t>
      </w:r>
      <w:r w:rsidR="007E141C" w:rsidRPr="00AA1C3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;</w:t>
      </w:r>
      <w:proofErr w:type="gramEnd"/>
    </w:p>
    <w:p w14:paraId="7C372101" w14:textId="77777777" w:rsidR="0044132D" w:rsidRPr="00AA1C3A" w:rsidRDefault="0044132D" w:rsidP="00EE410A">
      <w:pPr>
        <w:shd w:val="clear" w:color="auto" w:fill="D9E2F3" w:themeFill="accent1" w:themeFillTint="33"/>
        <w:spacing w:after="120"/>
        <w:textAlignment w:val="baseline"/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</w:pPr>
      <w:r w:rsidRPr="00AA1C3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5. the right to object to our processing of your personal </w:t>
      </w:r>
      <w:proofErr w:type="gramStart"/>
      <w:r w:rsidRPr="00AA1C3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data</w:t>
      </w:r>
      <w:r w:rsidR="007E141C" w:rsidRPr="00AA1C3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;</w:t>
      </w:r>
      <w:proofErr w:type="gramEnd"/>
    </w:p>
    <w:p w14:paraId="69FA2E5A" w14:textId="77777777" w:rsidR="0044132D" w:rsidRPr="00AA1C3A" w:rsidRDefault="0044132D" w:rsidP="00EE410A">
      <w:pPr>
        <w:shd w:val="clear" w:color="auto" w:fill="D9E2F3" w:themeFill="accent1" w:themeFillTint="33"/>
        <w:spacing w:after="120"/>
        <w:textAlignment w:val="baseline"/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</w:pPr>
      <w:r w:rsidRPr="00AA1C3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6. the right of data </w:t>
      </w:r>
      <w:proofErr w:type="gramStart"/>
      <w:r w:rsidRPr="00AA1C3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portability</w:t>
      </w:r>
      <w:r w:rsidR="007E141C" w:rsidRPr="00AA1C3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;</w:t>
      </w:r>
      <w:proofErr w:type="gramEnd"/>
    </w:p>
    <w:p w14:paraId="3DD130CD" w14:textId="77777777" w:rsidR="0044132D" w:rsidRPr="00AA1C3A" w:rsidRDefault="0044132D" w:rsidP="00EE410A">
      <w:pPr>
        <w:shd w:val="clear" w:color="auto" w:fill="D9E2F3" w:themeFill="accent1" w:themeFillTint="33"/>
        <w:spacing w:after="120"/>
        <w:textAlignment w:val="baseline"/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</w:pPr>
      <w:r w:rsidRPr="00AA1C3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7. if we are processing your personal data </w:t>
      </w:r>
      <w:proofErr w:type="gramStart"/>
      <w:r w:rsidRPr="00AA1C3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on the basis of</w:t>
      </w:r>
      <w:proofErr w:type="gramEnd"/>
      <w:r w:rsidRPr="00AA1C3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 your consent, you have the right to withdraw your consent at any time. This does not </w:t>
      </w:r>
      <w:r w:rsidR="00E31B90" w:rsidRPr="00AA1C3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affect</w:t>
      </w:r>
      <w:r w:rsidRPr="00AA1C3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 the lawfulness of processing based on your</w:t>
      </w:r>
      <w:r w:rsidR="007E141C" w:rsidRPr="00AA1C3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 consent before you withdrew it; and</w:t>
      </w:r>
    </w:p>
    <w:p w14:paraId="1D49F6DA" w14:textId="77777777" w:rsidR="00E31B90" w:rsidRPr="00AA1C3A" w:rsidRDefault="00E31B90" w:rsidP="00EE410A">
      <w:pPr>
        <w:shd w:val="clear" w:color="auto" w:fill="D9E2F3" w:themeFill="accent1" w:themeFillTint="33"/>
        <w:spacing w:after="120"/>
        <w:textAlignment w:val="baseline"/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</w:pPr>
      <w:r w:rsidRPr="00AA1C3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8. You have the right to complain to the ICO.</w:t>
      </w:r>
    </w:p>
    <w:p w14:paraId="5A40246A" w14:textId="511DC5FB" w:rsidR="00EE410A" w:rsidRDefault="0044132D" w:rsidP="00EE410A">
      <w:pPr>
        <w:shd w:val="clear" w:color="auto" w:fill="D9E2F3" w:themeFill="accent1" w:themeFillTint="33"/>
        <w:spacing w:after="120"/>
        <w:textAlignment w:val="baseline"/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</w:pPr>
      <w:r w:rsidRPr="00AA1C3A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More information on your rights can be found in Chapter 3 of the GDPR.</w:t>
      </w:r>
    </w:p>
    <w:p w14:paraId="69C1D823" w14:textId="05E5224D" w:rsidR="00EE410A" w:rsidRPr="00AA1C3A" w:rsidRDefault="00F10F39" w:rsidP="00EE410A">
      <w:pPr>
        <w:shd w:val="clear" w:color="auto" w:fill="D9E2F3" w:themeFill="accent1" w:themeFillTint="33"/>
        <w:spacing w:after="120"/>
        <w:textAlignment w:val="baseline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Updated </w:t>
      </w:r>
      <w:r w:rsidR="002E14EF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September 2023</w:t>
      </w:r>
    </w:p>
    <w:sectPr w:rsidR="00EE410A" w:rsidRPr="00AA1C3A" w:rsidSect="00EE410A">
      <w:pgSz w:w="11900" w:h="16840"/>
      <w:pgMar w:top="0" w:right="1440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D4240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9B6BF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DA2D65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0FE47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D4897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4E824A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912E6D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B160FA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0BA2F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C2A20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93C5F"/>
    <w:multiLevelType w:val="hybridMultilevel"/>
    <w:tmpl w:val="393C18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4E6ABC"/>
    <w:multiLevelType w:val="multilevel"/>
    <w:tmpl w:val="1DB2A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55"/>
        </w:tabs>
        <w:ind w:left="6455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D86297D"/>
    <w:multiLevelType w:val="hybridMultilevel"/>
    <w:tmpl w:val="BD12F8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27430A6"/>
    <w:multiLevelType w:val="multilevel"/>
    <w:tmpl w:val="1DB2A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8EC1351"/>
    <w:multiLevelType w:val="hybridMultilevel"/>
    <w:tmpl w:val="3BEE87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FD7EB9"/>
    <w:multiLevelType w:val="hybridMultilevel"/>
    <w:tmpl w:val="B5A2BB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5182943">
    <w:abstractNumId w:val="13"/>
  </w:num>
  <w:num w:numId="2" w16cid:durableId="292099710">
    <w:abstractNumId w:val="11"/>
  </w:num>
  <w:num w:numId="3" w16cid:durableId="1845901606">
    <w:abstractNumId w:val="0"/>
  </w:num>
  <w:num w:numId="4" w16cid:durableId="1216551960">
    <w:abstractNumId w:val="1"/>
  </w:num>
  <w:num w:numId="5" w16cid:durableId="1487353366">
    <w:abstractNumId w:val="2"/>
  </w:num>
  <w:num w:numId="6" w16cid:durableId="2002125603">
    <w:abstractNumId w:val="3"/>
  </w:num>
  <w:num w:numId="7" w16cid:durableId="551618267">
    <w:abstractNumId w:val="8"/>
  </w:num>
  <w:num w:numId="8" w16cid:durableId="1167093600">
    <w:abstractNumId w:val="4"/>
  </w:num>
  <w:num w:numId="9" w16cid:durableId="1121417888">
    <w:abstractNumId w:val="5"/>
  </w:num>
  <w:num w:numId="10" w16cid:durableId="923417009">
    <w:abstractNumId w:val="6"/>
  </w:num>
  <w:num w:numId="11" w16cid:durableId="1522620671">
    <w:abstractNumId w:val="7"/>
  </w:num>
  <w:num w:numId="12" w16cid:durableId="726152608">
    <w:abstractNumId w:val="9"/>
  </w:num>
  <w:num w:numId="13" w16cid:durableId="35206065">
    <w:abstractNumId w:val="15"/>
  </w:num>
  <w:num w:numId="14" w16cid:durableId="504369238">
    <w:abstractNumId w:val="10"/>
  </w:num>
  <w:num w:numId="15" w16cid:durableId="1334534035">
    <w:abstractNumId w:val="12"/>
  </w:num>
  <w:num w:numId="16" w16cid:durableId="2313791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1D3"/>
    <w:rsid w:val="00076F80"/>
    <w:rsid w:val="00081EE8"/>
    <w:rsid w:val="00097567"/>
    <w:rsid w:val="000D2497"/>
    <w:rsid w:val="000F180B"/>
    <w:rsid w:val="00120D95"/>
    <w:rsid w:val="001821D3"/>
    <w:rsid w:val="001E242A"/>
    <w:rsid w:val="00206710"/>
    <w:rsid w:val="0027196E"/>
    <w:rsid w:val="002E14EF"/>
    <w:rsid w:val="0030383C"/>
    <w:rsid w:val="00357317"/>
    <w:rsid w:val="00393657"/>
    <w:rsid w:val="003A2F99"/>
    <w:rsid w:val="0044132D"/>
    <w:rsid w:val="005C78A1"/>
    <w:rsid w:val="006646F4"/>
    <w:rsid w:val="0067121E"/>
    <w:rsid w:val="006935CC"/>
    <w:rsid w:val="006B38D1"/>
    <w:rsid w:val="007867E1"/>
    <w:rsid w:val="007C5910"/>
    <w:rsid w:val="007E141C"/>
    <w:rsid w:val="007F4A7A"/>
    <w:rsid w:val="008528FA"/>
    <w:rsid w:val="008C73FF"/>
    <w:rsid w:val="00970F14"/>
    <w:rsid w:val="00A16A1E"/>
    <w:rsid w:val="00AA1C3A"/>
    <w:rsid w:val="00B75DA4"/>
    <w:rsid w:val="00C01614"/>
    <w:rsid w:val="00C616CE"/>
    <w:rsid w:val="00D813A8"/>
    <w:rsid w:val="00DB2D27"/>
    <w:rsid w:val="00DB4FF2"/>
    <w:rsid w:val="00E31B90"/>
    <w:rsid w:val="00E34E73"/>
    <w:rsid w:val="00EA53E9"/>
    <w:rsid w:val="00EB75B6"/>
    <w:rsid w:val="00EE410A"/>
    <w:rsid w:val="00F10F39"/>
    <w:rsid w:val="00F27FF5"/>
    <w:rsid w:val="00F45996"/>
    <w:rsid w:val="00F50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AB4BC"/>
  <w14:defaultImageDpi w14:val="32767"/>
  <w15:docId w15:val="{D4A68925-2C13-46D7-A077-C93AE8605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161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161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GB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0161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0161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1821D3"/>
  </w:style>
  <w:style w:type="character" w:styleId="Hyperlink">
    <w:name w:val="Hyperlink"/>
    <w:basedOn w:val="DefaultParagraphFont"/>
    <w:uiPriority w:val="99"/>
    <w:semiHidden/>
    <w:unhideWhenUsed/>
    <w:rsid w:val="001821D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A2F9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C016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rsid w:val="00C0161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C0161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2Char">
    <w:name w:val="Heading 2 Char"/>
    <w:basedOn w:val="DefaultParagraphFont"/>
    <w:link w:val="Heading2"/>
    <w:uiPriority w:val="9"/>
    <w:rsid w:val="00C0161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0A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0A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0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05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5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0250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3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46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5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17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29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89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3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3050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9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90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86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7539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769199">
          <w:marLeft w:val="0"/>
          <w:marRight w:val="0"/>
          <w:marTop w:val="0"/>
          <w:marBottom w:val="0"/>
          <w:divBdr>
            <w:top w:val="single" w:sz="6" w:space="15" w:color="EAEAEA"/>
            <w:left w:val="none" w:sz="0" w:space="0" w:color="auto"/>
            <w:bottom w:val="none" w:sz="0" w:space="15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B386672B6B584C88D70567C15BC674" ma:contentTypeVersion="14" ma:contentTypeDescription="Create a new document." ma:contentTypeScope="" ma:versionID="9c5c2b7b7e69fe60c05cad361144aa24">
  <xsd:schema xmlns:xsd="http://www.w3.org/2001/XMLSchema" xmlns:xs="http://www.w3.org/2001/XMLSchema" xmlns:p="http://schemas.microsoft.com/office/2006/metadata/properties" xmlns:ns2="90640bc0-d0da-4948-af50-cde5d4786846" xmlns:ns3="3b17a704-2f6e-42ea-b0b5-98034996c9ad" targetNamespace="http://schemas.microsoft.com/office/2006/metadata/properties" ma:root="true" ma:fieldsID="a1572f3408d5e54c72ab166ec514ffef" ns2:_="" ns3:_="">
    <xsd:import namespace="90640bc0-d0da-4948-af50-cde5d4786846"/>
    <xsd:import namespace="3b17a704-2f6e-42ea-b0b5-98034996c9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640bc0-d0da-4948-af50-cde5d47868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15cc3958-ecb6-43c6-958f-0a7bf972d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17a704-2f6e-42ea-b0b5-98034996c9a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390e72a-9645-48b7-b078-88f101238a00}" ma:internalName="TaxCatchAll" ma:showField="CatchAllData" ma:web="3b17a704-2f6e-42ea-b0b5-98034996c9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17a704-2f6e-42ea-b0b5-98034996c9ad" xsi:nil="true"/>
    <lcf76f155ced4ddcb4097134ff3c332f xmlns="90640bc0-d0da-4948-af50-cde5d4786846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C11060-0937-4249-B543-3054D1DD46C1}"/>
</file>

<file path=customXml/itemProps2.xml><?xml version="1.0" encoding="utf-8"?>
<ds:datastoreItem xmlns:ds="http://schemas.openxmlformats.org/officeDocument/2006/customXml" ds:itemID="{9E11A9A7-CDE2-4C7C-9ADC-56771F7D6E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F3D93B-E815-46F6-B513-6AA4EA742D74}">
  <ds:schemaRefs>
    <ds:schemaRef ds:uri="http://schemas.microsoft.com/office/2006/metadata/properties"/>
    <ds:schemaRef ds:uri="http://schemas.microsoft.com/office/infopath/2007/PartnerControls"/>
    <ds:schemaRef ds:uri="3b17a704-2f6e-42ea-b0b5-98034996c9ad"/>
    <ds:schemaRef ds:uri="90640bc0-d0da-4948-af50-cde5d4786846"/>
  </ds:schemaRefs>
</ds:datastoreItem>
</file>

<file path=customXml/itemProps4.xml><?xml version="1.0" encoding="utf-8"?>
<ds:datastoreItem xmlns:ds="http://schemas.openxmlformats.org/officeDocument/2006/customXml" ds:itemID="{6E44EBA4-1526-4A00-A504-B11E32193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Kristy Gouldsmith</dc:creator>
  <cp:lastModifiedBy>Nic Phillips</cp:lastModifiedBy>
  <cp:revision>10</cp:revision>
  <cp:lastPrinted>2018-05-21T14:59:00Z</cp:lastPrinted>
  <dcterms:created xsi:type="dcterms:W3CDTF">2022-07-04T13:36:00Z</dcterms:created>
  <dcterms:modified xsi:type="dcterms:W3CDTF">2023-09-14T14:23:00Z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0x010100BDB386672B6B584C88D70567C15BC674</vt:lpwstr>
  </property>
  <property fmtid="{D5CDD505-2E9C-101B-9397-08002B2CF9AE}" pid="3" name="MediaServiceImageTags">
    <vt:lpwstr/>
  </property>
</Properties>
</file>